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DD" w:rsidRDefault="003E6920">
      <w:pPr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  <w:r>
        <w:t xml:space="preserve"> Załącznik nr 2 do Regulaminu</w:t>
      </w:r>
    </w:p>
    <w:p w:rsidR="009D52DD" w:rsidRDefault="009D52DD">
      <w:pPr>
        <w:spacing w:after="40" w:line="276" w:lineRule="auto"/>
        <w:jc w:val="both"/>
      </w:pPr>
    </w:p>
    <w:p w:rsidR="009D52DD" w:rsidRDefault="003E6920">
      <w:pPr>
        <w:tabs>
          <w:tab w:val="left" w:pos="900"/>
        </w:tabs>
        <w:spacing w:after="0" w:line="360" w:lineRule="auto"/>
        <w:jc w:val="center"/>
        <w:rPr>
          <w:b/>
          <w:sz w:val="24"/>
          <w:szCs w:val="24"/>
        </w:rPr>
      </w:pPr>
      <w:bookmarkStart w:id="1" w:name="_heading=h.f7zeyjjij0b9" w:colFirst="0" w:colLast="0"/>
      <w:bookmarkEnd w:id="1"/>
      <w:r>
        <w:rPr>
          <w:b/>
          <w:sz w:val="24"/>
          <w:szCs w:val="24"/>
        </w:rPr>
        <w:t>KLAUZULA INFORMACYJNA I OŚWIADCZENIE UCZESTNIKA PROJEKTU</w:t>
      </w:r>
    </w:p>
    <w:p w:rsidR="009D52DD" w:rsidRDefault="003E6920">
      <w:pPr>
        <w:tabs>
          <w:tab w:val="left" w:pos="9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2DD" w:rsidRDefault="003E6920">
      <w:pPr>
        <w:tabs>
          <w:tab w:val="left" w:pos="900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:rsidR="009D52DD" w:rsidRDefault="009D52DD">
      <w:pPr>
        <w:tabs>
          <w:tab w:val="left" w:pos="900"/>
        </w:tabs>
        <w:spacing w:after="0" w:line="360" w:lineRule="auto"/>
        <w:jc w:val="center"/>
        <w:rPr>
          <w:b/>
          <w:sz w:val="24"/>
          <w:szCs w:val="24"/>
        </w:rPr>
      </w:pPr>
    </w:p>
    <w:p w:rsidR="009D52DD" w:rsidRDefault="003E6920">
      <w:pPr>
        <w:spacing w:after="148" w:line="360" w:lineRule="auto"/>
        <w:ind w:lef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związku z art. 13 ust. 1 i 2 oraz art. 14 Rozporządzenia Parlamentu Europejskiego i Rady (UE) 2016/679 z dnia 27 kwietnia 2016 r, w sprawie ochrony osób fizycznych w związku z przetwarzaniem danych osobowych i w sprawie swobodnego przepływu takich danych</w:t>
      </w:r>
      <w:r>
        <w:rPr>
          <w:b/>
          <w:sz w:val="24"/>
          <w:szCs w:val="24"/>
        </w:rPr>
        <w:t xml:space="preserve"> oraz uchylenia dyrektywy 95/46/WE(RODO) informuję, że obowiązują poniższe informacje i zasady związane z przetwarzaniem Pani/Pana danych osobowych. </w:t>
      </w:r>
    </w:p>
    <w:p w:rsidR="009D52DD" w:rsidRDefault="003E6920">
      <w:pPr>
        <w:numPr>
          <w:ilvl w:val="0"/>
          <w:numId w:val="1"/>
        </w:numPr>
        <w:spacing w:before="280" w:after="0" w:line="360" w:lineRule="auto"/>
        <w:jc w:val="both"/>
        <w:rPr>
          <w:color w:val="000000"/>
          <w:sz w:val="24"/>
          <w:szCs w:val="24"/>
        </w:rPr>
      </w:pPr>
      <w:bookmarkStart w:id="2" w:name="_heading=h.7lpvmundtfvv" w:colFirst="0" w:colLast="0"/>
      <w:bookmarkEnd w:id="2"/>
      <w:r>
        <w:rPr>
          <w:b/>
          <w:color w:val="000000"/>
          <w:sz w:val="24"/>
          <w:szCs w:val="24"/>
        </w:rPr>
        <w:t>Administratorem</w:t>
      </w:r>
      <w:r>
        <w:rPr>
          <w:color w:val="000000"/>
          <w:sz w:val="24"/>
          <w:szCs w:val="24"/>
        </w:rPr>
        <w:t xml:space="preserve"> Pani/Pana danych osobowych </w:t>
      </w:r>
      <w:r>
        <w:rPr>
          <w:sz w:val="24"/>
          <w:szCs w:val="24"/>
        </w:rPr>
        <w:t>w odniesieniu do programu regionalnego FEO 2021-2027 jest Zarzą</w:t>
      </w:r>
      <w:r>
        <w:rPr>
          <w:sz w:val="24"/>
          <w:szCs w:val="24"/>
        </w:rPr>
        <w:t>d Województwa Opolskiego z siedzibą przy ul. Ostrówek 5, 45-088 Opole, Urząd Marszałkowski Województwa Opolskiego;</w:t>
      </w:r>
      <w:r>
        <w:rPr>
          <w:color w:val="000000"/>
          <w:sz w:val="24"/>
          <w:szCs w:val="24"/>
        </w:rPr>
        <w:t xml:space="preserve"> </w:t>
      </w:r>
    </w:p>
    <w:p w:rsidR="009D52DD" w:rsidRDefault="003E6920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 wyznaczył Inspektora Ochrony Danych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Osobowych, z którym można się kontaktować we wszystkich sprawach dotyczących przetwarzania</w:t>
      </w:r>
      <w:r>
        <w:rPr>
          <w:color w:val="000000"/>
          <w:sz w:val="24"/>
          <w:szCs w:val="24"/>
        </w:rPr>
        <w:t xml:space="preserve"> danych osobowych poprzez:</w:t>
      </w:r>
      <w:r>
        <w:rPr>
          <w:sz w:val="24"/>
          <w:szCs w:val="24"/>
        </w:rPr>
        <w:t xml:space="preserve"> iod@opolskie.pl.</w:t>
      </w:r>
    </w:p>
    <w:p w:rsidR="009D52DD" w:rsidRDefault="003E6920">
      <w:pPr>
        <w:numPr>
          <w:ilvl w:val="0"/>
          <w:numId w:val="1"/>
        </w:numPr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Podstawę prawną przetwarzania Pani/Pana danych osobowych stanowi art. 6 ust. 1 lit. a </w:t>
      </w:r>
      <w:r>
        <w:rPr>
          <w:sz w:val="24"/>
          <w:szCs w:val="24"/>
        </w:rPr>
        <w:br/>
        <w:t>i c oraz art. 9 ust. 2 lit. a i g rozporządzenia Parlamentu Europejskiego i Rady (UE) 2016/679 z dnia 27 kwietnia 2016 r. w s</w:t>
      </w:r>
      <w:r>
        <w:rPr>
          <w:sz w:val="24"/>
          <w:szCs w:val="24"/>
        </w:rPr>
        <w:t xml:space="preserve">prawie ochrony osób fizycznych w związku z przetwarzaniem danych osobowych i w sprawie swobodnego przepływu takich danych oraz uchylenia dyrektywy 95/46/WE (Dz. U. UE. L. 2016.119.1) oraz </w:t>
      </w:r>
    </w:p>
    <w:p w:rsidR="009D52DD" w:rsidRDefault="003E6920">
      <w:pPr>
        <w:numPr>
          <w:ilvl w:val="0"/>
          <w:numId w:val="2"/>
        </w:numPr>
        <w:spacing w:before="20" w:after="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Parlamentu Europejskiego i Rady (UE) nr 2021/1060 z </w:t>
      </w:r>
      <w:r>
        <w:rPr>
          <w:sz w:val="24"/>
          <w:szCs w:val="24"/>
        </w:rPr>
        <w:t>24 czerwca 2021 r. ustanawiającego wspólne przepisy dotyczące Europejskiego Funduszu Rozwoju Regionalnego, Europejskiego Funduszu Społecznego Plus, Funduszu Spójności, Funduszu na rzecz Sprawiedliwej Transformacji i Europejskiego Funduszu Morskiego, Ryback</w:t>
      </w:r>
      <w:r>
        <w:rPr>
          <w:sz w:val="24"/>
          <w:szCs w:val="24"/>
        </w:rPr>
        <w:t>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9D52DD" w:rsidRDefault="003E6920">
      <w:pPr>
        <w:numPr>
          <w:ilvl w:val="0"/>
          <w:numId w:val="2"/>
        </w:numPr>
        <w:spacing w:before="20" w:after="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</w:t>
      </w:r>
      <w:r>
        <w:rPr>
          <w:sz w:val="24"/>
          <w:szCs w:val="24"/>
        </w:rPr>
        <w:t xml:space="preserve">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9D52DD" w:rsidRDefault="003E6920">
      <w:pPr>
        <w:numPr>
          <w:ilvl w:val="0"/>
          <w:numId w:val="2"/>
        </w:numPr>
        <w:spacing w:before="20" w:after="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</w:t>
      </w:r>
      <w:r>
        <w:rPr>
          <w:sz w:val="24"/>
          <w:szCs w:val="24"/>
        </w:rPr>
        <w:t xml:space="preserve"> 28 kwietnia 2022 r. o zasadach realizacji zadań finansowanych ze środków europejskich w perspektywie finansowej 2021-2027, w szczególności art. 87-93.</w:t>
      </w:r>
    </w:p>
    <w:p w:rsidR="009D52DD" w:rsidRDefault="003E6920">
      <w:pPr>
        <w:numPr>
          <w:ilvl w:val="0"/>
          <w:numId w:val="1"/>
        </w:numP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Pani/Pana </w:t>
      </w:r>
      <w:r>
        <w:rPr>
          <w:sz w:val="24"/>
          <w:szCs w:val="24"/>
        </w:rPr>
        <w:t xml:space="preserve">dane osobowe będą przetwarzane wyłącznie w celu realizacji projektu  </w:t>
      </w:r>
      <w:proofErr w:type="spellStart"/>
      <w:r>
        <w:rPr>
          <w:b/>
          <w:sz w:val="24"/>
          <w:szCs w:val="24"/>
        </w:rPr>
        <w:t>Supersmyki</w:t>
      </w:r>
      <w:proofErr w:type="spellEnd"/>
      <w:r>
        <w:rPr>
          <w:b/>
          <w:sz w:val="24"/>
          <w:szCs w:val="24"/>
        </w:rPr>
        <w:t xml:space="preserve"> podbijają świa</w:t>
      </w:r>
      <w:r>
        <w:rPr>
          <w:b/>
          <w:sz w:val="24"/>
          <w:szCs w:val="24"/>
        </w:rPr>
        <w:t>t!</w:t>
      </w:r>
      <w:r>
        <w:rPr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</w:t>
      </w:r>
      <w:r>
        <w:rPr>
          <w:sz w:val="24"/>
          <w:szCs w:val="24"/>
        </w:rPr>
        <w:t>27 (FEO 2021-2027).</w:t>
      </w:r>
    </w:p>
    <w:p w:rsidR="009D52DD" w:rsidRDefault="003E6920">
      <w:pPr>
        <w:numPr>
          <w:ilvl w:val="0"/>
          <w:numId w:val="1"/>
        </w:numPr>
        <w:spacing w:after="280" w:line="360" w:lineRule="auto"/>
        <w:jc w:val="both"/>
        <w:rPr>
          <w:color w:val="0D0D0D"/>
          <w:sz w:val="24"/>
          <w:szCs w:val="24"/>
        </w:rPr>
      </w:pPr>
      <w:r>
        <w:rPr>
          <w:color w:val="000000"/>
          <w:sz w:val="24"/>
          <w:szCs w:val="24"/>
        </w:rPr>
        <w:t xml:space="preserve">Pani/Pana </w:t>
      </w:r>
      <w:r>
        <w:rPr>
          <w:sz w:val="24"/>
          <w:szCs w:val="24"/>
        </w:rPr>
        <w:t xml:space="preserve">dane osobowe </w:t>
      </w:r>
      <w:r>
        <w:rPr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</w:t>
      </w:r>
      <w:r>
        <w:rPr>
          <w:color w:val="0D0D0D"/>
          <w:sz w:val="24"/>
          <w:szCs w:val="24"/>
        </w:rPr>
        <w:t xml:space="preserve">, które na zlecenie beneficjenta uczestniczą w realizacji projektu - (nazwa i adres ww. podmiotów). Pani/Pana dane osobowe mogą zostać udostępnione instytucjom oraz podmiotom na podstawie przepisów prawa, w szczególności:  </w:t>
      </w:r>
    </w:p>
    <w:p w:rsidR="009D52DD" w:rsidRDefault="003E69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ministrowi właściwemu do spraw rozwoju regionalnego wykonującego zadania państwa członkowskiego,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ministrowi właściwemu do spraw finansów publicznych,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instytucji zarządzającej,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kontrolerowi krajowemu,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instytucji pośredniczącej,</w:t>
      </w:r>
    </w:p>
    <w:p w:rsidR="009D52DD" w:rsidRDefault="003E69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beneficjentowi i wnioskodawcy</w:t>
      </w:r>
      <w:r>
        <w:rPr>
          <w:color w:val="0D0D0D"/>
          <w:sz w:val="24"/>
          <w:szCs w:val="24"/>
        </w:rPr>
        <w:t>;</w:t>
      </w:r>
    </w:p>
    <w:p w:rsidR="009D52DD" w:rsidRDefault="009D52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3"/>
        <w:jc w:val="both"/>
        <w:rPr>
          <w:color w:val="0D0D0D"/>
          <w:sz w:val="24"/>
          <w:szCs w:val="24"/>
        </w:rPr>
      </w:pPr>
    </w:p>
    <w:p w:rsidR="009D52DD" w:rsidRDefault="003E69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firmom badawczym realizującym badania ewaluacyjne na zlecenie Powierzającego, Instytucji Pośredniczącej lub </w:t>
      </w:r>
      <w:r>
        <w:rPr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:rsidR="009D52DD" w:rsidRDefault="003E69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:rsidR="009D52DD" w:rsidRDefault="003E6920">
      <w:pPr>
        <w:numPr>
          <w:ilvl w:val="0"/>
          <w:numId w:val="1"/>
        </w:numPr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Pani/Pana</w:t>
      </w:r>
      <w:r>
        <w:rPr>
          <w:sz w:val="24"/>
          <w:szCs w:val="24"/>
        </w:rPr>
        <w:t xml:space="preserve"> dane osobowe będą przechowywane do czasu rozliczenia FEO 2021-2027 oraz zakończenia archiwizowania dokumentacji;</w:t>
      </w:r>
      <w:r>
        <w:rPr>
          <w:sz w:val="24"/>
          <w:szCs w:val="24"/>
        </w:rPr>
        <w:t xml:space="preserve"> </w:t>
      </w:r>
    </w:p>
    <w:p w:rsidR="009D52DD" w:rsidRDefault="003E6920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Poda</w:t>
      </w:r>
      <w:r>
        <w:rPr>
          <w:sz w:val="24"/>
          <w:szCs w:val="24"/>
        </w:rPr>
        <w:t>nie przez Panią/Pana danych jest dobrowolne, aczkolwiek odmowa ich podania jest równoznaczna z brakiem możliwości udzielenia wsparcia w ramach projektu;</w:t>
      </w:r>
    </w:p>
    <w:p w:rsidR="009D52DD" w:rsidRDefault="003E6920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Przysługują Pani/Panu </w:t>
      </w:r>
      <w:r>
        <w:rPr>
          <w:sz w:val="24"/>
          <w:szCs w:val="24"/>
        </w:rPr>
        <w:t>prawo wniesienia skargi do Prezesa Urzędu Ochrony Danych Osobowych</w:t>
      </w:r>
    </w:p>
    <w:p w:rsidR="009D52DD" w:rsidRDefault="003E6920">
      <w:pPr>
        <w:numPr>
          <w:ilvl w:val="0"/>
          <w:numId w:val="1"/>
        </w:numPr>
        <w:spacing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Przysługują Pa</w:t>
      </w:r>
      <w:r>
        <w:rPr>
          <w:color w:val="000000"/>
          <w:sz w:val="24"/>
          <w:szCs w:val="24"/>
        </w:rPr>
        <w:t>ni/Panu następujące uprawnienia:</w:t>
      </w:r>
    </w:p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cofnięcia zgody na przetwarzanie danych osobowych;</w:t>
      </w:r>
    </w:p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wniesienia sprzeciwu wobec przetwarzania danych osobowych;</w:t>
      </w:r>
    </w:p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>przeniesienia danych osobowych.</w:t>
      </w:r>
    </w:p>
    <w:p w:rsidR="009D52DD" w:rsidRDefault="003E6920">
      <w:pPr>
        <w:numPr>
          <w:ilvl w:val="0"/>
          <w:numId w:val="1"/>
        </w:numPr>
        <w:spacing w:before="280" w:after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Pani/Pana dane osobowe mogą być przetwarzane w sposób zautomatyzowany.</w:t>
      </w:r>
    </w:p>
    <w:p w:rsidR="009D52DD" w:rsidRDefault="009D52DD">
      <w:pPr>
        <w:spacing w:after="60" w:line="360" w:lineRule="auto"/>
        <w:rPr>
          <w:sz w:val="24"/>
          <w:szCs w:val="24"/>
        </w:rPr>
      </w:pPr>
    </w:p>
    <w:tbl>
      <w:tblPr>
        <w:tblStyle w:val="a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193"/>
        <w:gridCol w:w="4879"/>
      </w:tblGrid>
      <w:tr w:rsidR="009D52DD">
        <w:tc>
          <w:tcPr>
            <w:tcW w:w="4193" w:type="dxa"/>
          </w:tcPr>
          <w:p w:rsidR="009D52DD" w:rsidRDefault="003E6920">
            <w:pPr>
              <w:spacing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:rsidR="009D52DD" w:rsidRDefault="003E6920">
            <w:pPr>
              <w:spacing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9D52DD">
        <w:tc>
          <w:tcPr>
            <w:tcW w:w="4193" w:type="dxa"/>
          </w:tcPr>
          <w:p w:rsidR="009D52DD" w:rsidRDefault="003E6920">
            <w:pPr>
              <w:spacing w:after="0"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:rsidR="009D52DD" w:rsidRDefault="003E6920">
            <w:pPr>
              <w:spacing w:after="60"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CZYTELNY PODPIS UCZESTNIKA PROJEKTU</w:t>
            </w:r>
            <w:r>
              <w:rPr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9D52DD">
        <w:tc>
          <w:tcPr>
            <w:tcW w:w="4193" w:type="dxa"/>
          </w:tcPr>
          <w:p w:rsidR="009D52DD" w:rsidRDefault="009D52DD">
            <w:pPr>
              <w:spacing w:after="0" w:line="36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:rsidR="009D52DD" w:rsidRDefault="009D52DD">
            <w:pPr>
              <w:spacing w:after="60" w:line="360" w:lineRule="auto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9D52DD" w:rsidRDefault="009D52DD">
      <w:pPr>
        <w:spacing w:after="0" w:line="360" w:lineRule="auto"/>
        <w:rPr>
          <w:sz w:val="24"/>
          <w:szCs w:val="24"/>
        </w:rPr>
      </w:pPr>
    </w:p>
    <w:p w:rsidR="009D52DD" w:rsidRDefault="009D52DD">
      <w:pPr>
        <w:spacing w:after="0" w:line="360" w:lineRule="auto"/>
        <w:rPr>
          <w:sz w:val="24"/>
          <w:szCs w:val="24"/>
        </w:rPr>
      </w:pPr>
    </w:p>
    <w:p w:rsidR="009D52DD" w:rsidRDefault="003E692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PROJEKTU</w:t>
      </w:r>
    </w:p>
    <w:p w:rsidR="009D52DD" w:rsidRDefault="009D52DD">
      <w:pPr>
        <w:spacing w:after="0" w:line="360" w:lineRule="auto"/>
        <w:jc w:val="center"/>
        <w:rPr>
          <w:b/>
          <w:sz w:val="24"/>
          <w:szCs w:val="24"/>
        </w:rPr>
      </w:pPr>
    </w:p>
    <w:p w:rsidR="009D52DD" w:rsidRDefault="003E6920">
      <w:pPr>
        <w:spacing w:before="20" w:after="0" w:line="360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9D52DD" w:rsidRDefault="009D52DD">
      <w:pPr>
        <w:spacing w:before="20" w:after="0" w:line="360" w:lineRule="auto"/>
        <w:ind w:left="717"/>
        <w:jc w:val="both"/>
        <w:rPr>
          <w:sz w:val="24"/>
          <w:szCs w:val="24"/>
        </w:rPr>
      </w:pPr>
    </w:p>
    <w:p w:rsidR="009D52DD" w:rsidRDefault="003E6920">
      <w:pPr>
        <w:numPr>
          <w:ilvl w:val="1"/>
          <w:numId w:val="1"/>
        </w:numPr>
        <w:spacing w:before="20" w:after="0" w:line="360" w:lineRule="auto"/>
        <w:ind w:left="717" w:hanging="323"/>
        <w:jc w:val="both"/>
        <w:rPr>
          <w:sz w:val="24"/>
          <w:szCs w:val="24"/>
        </w:rPr>
      </w:pPr>
      <w:r>
        <w:rPr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9D52DD" w:rsidRDefault="003E6920">
      <w:pPr>
        <w:numPr>
          <w:ilvl w:val="1"/>
          <w:numId w:val="1"/>
        </w:numPr>
        <w:spacing w:before="20" w:after="0" w:line="360" w:lineRule="auto"/>
        <w:ind w:left="717" w:hanging="3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12 miesięcy od rozpoczęcia działalności gospodarczej przekażę </w:t>
      </w:r>
      <w:r>
        <w:rPr>
          <w:sz w:val="24"/>
          <w:szCs w:val="24"/>
        </w:rPr>
        <w:t xml:space="preserve">informację </w:t>
      </w:r>
      <w:r>
        <w:rPr>
          <w:sz w:val="24"/>
          <w:szCs w:val="24"/>
        </w:rPr>
        <w:br/>
        <w:t>o liczbie utworzonych miejsc pracy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;</w:t>
      </w:r>
    </w:p>
    <w:p w:rsidR="009D52DD" w:rsidRDefault="003E6920">
      <w:pPr>
        <w:numPr>
          <w:ilvl w:val="1"/>
          <w:numId w:val="1"/>
        </w:numPr>
        <w:spacing w:before="20" w:after="0" w:line="360" w:lineRule="auto"/>
        <w:ind w:left="717" w:hanging="323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informacyjną w zakresie przetwarzania moich danych osobowych.</w:t>
      </w:r>
    </w:p>
    <w:p w:rsidR="009D52DD" w:rsidRDefault="009D52DD">
      <w:pPr>
        <w:spacing w:line="360" w:lineRule="auto"/>
        <w:rPr>
          <w:sz w:val="24"/>
          <w:szCs w:val="24"/>
        </w:rPr>
      </w:pPr>
    </w:p>
    <w:p w:rsidR="009D52DD" w:rsidRDefault="009D52DD">
      <w:pPr>
        <w:spacing w:line="360" w:lineRule="auto"/>
        <w:rPr>
          <w:sz w:val="24"/>
          <w:szCs w:val="24"/>
        </w:rPr>
      </w:pPr>
    </w:p>
    <w:tbl>
      <w:tblPr>
        <w:tblStyle w:val="a0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193"/>
        <w:gridCol w:w="4879"/>
      </w:tblGrid>
      <w:tr w:rsidR="009D52DD">
        <w:tc>
          <w:tcPr>
            <w:tcW w:w="4193" w:type="dxa"/>
          </w:tcPr>
          <w:p w:rsidR="009D52DD" w:rsidRDefault="003E6920">
            <w:pPr>
              <w:spacing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:rsidR="009D52DD" w:rsidRDefault="003E6920">
            <w:pPr>
              <w:spacing w:after="6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9D52DD">
        <w:tc>
          <w:tcPr>
            <w:tcW w:w="4193" w:type="dxa"/>
          </w:tcPr>
          <w:p w:rsidR="009D52DD" w:rsidRDefault="003E6920">
            <w:pPr>
              <w:spacing w:after="0"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MIEJSCOWO</w:t>
            </w:r>
            <w:r>
              <w:rPr>
                <w:i/>
                <w:sz w:val="18"/>
                <w:szCs w:val="18"/>
              </w:rPr>
              <w:t>ŚĆ I DATA</w:t>
            </w:r>
          </w:p>
        </w:tc>
        <w:tc>
          <w:tcPr>
            <w:tcW w:w="4879" w:type="dxa"/>
          </w:tcPr>
          <w:p w:rsidR="009D52DD" w:rsidRDefault="003E6920">
            <w:pPr>
              <w:spacing w:after="60"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CZYTELNY PODPIS UCZESTNIKA PROJEKTU</w:t>
            </w:r>
            <w:r>
              <w:rPr>
                <w:i/>
                <w:sz w:val="18"/>
                <w:szCs w:val="18"/>
                <w:vertAlign w:val="superscript"/>
              </w:rPr>
              <w:footnoteReference w:id="3"/>
            </w:r>
          </w:p>
        </w:tc>
      </w:tr>
    </w:tbl>
    <w:p w:rsidR="009D52DD" w:rsidRDefault="009D52DD">
      <w:pPr>
        <w:spacing w:before="20" w:after="0" w:line="276" w:lineRule="auto"/>
        <w:jc w:val="both"/>
        <w:rPr>
          <w:sz w:val="24"/>
          <w:szCs w:val="24"/>
        </w:rPr>
      </w:pPr>
    </w:p>
    <w:sectPr w:rsidR="009D52DD">
      <w:headerReference w:type="default" r:id="rId9"/>
      <w:headerReference w:type="first" r:id="rId10"/>
      <w:pgSz w:w="11906" w:h="16838"/>
      <w:pgMar w:top="1276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20" w:rsidRDefault="003E6920">
      <w:pPr>
        <w:spacing w:after="0" w:line="240" w:lineRule="auto"/>
      </w:pPr>
      <w:r>
        <w:separator/>
      </w:r>
    </w:p>
  </w:endnote>
  <w:endnote w:type="continuationSeparator" w:id="0">
    <w:p w:rsidR="003E6920" w:rsidRDefault="003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20" w:rsidRDefault="003E6920">
      <w:pPr>
        <w:spacing w:after="0" w:line="240" w:lineRule="auto"/>
      </w:pPr>
      <w:r>
        <w:separator/>
      </w:r>
    </w:p>
  </w:footnote>
  <w:footnote w:type="continuationSeparator" w:id="0">
    <w:p w:rsidR="003E6920" w:rsidRDefault="003E6920">
      <w:pPr>
        <w:spacing w:after="0" w:line="240" w:lineRule="auto"/>
      </w:pPr>
      <w:r>
        <w:continuationSeparator/>
      </w:r>
    </w:p>
  </w:footnote>
  <w:footnote w:id="1"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Dotyczy przyznania jednorazowych środków na podjęcie działalności gospodarczej.</w:t>
      </w:r>
    </w:p>
  </w:footnote>
  <w:footnote w:id="3">
    <w:p w:rsidR="009D52DD" w:rsidRDefault="003E6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DD" w:rsidRDefault="009D52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DD" w:rsidRDefault="003E6920">
    <w:pPr>
      <w:spacing w:after="40" w:line="276" w:lineRule="auto"/>
      <w:jc w:val="both"/>
    </w:pPr>
    <w:r>
      <w:rPr>
        <w:noProof/>
      </w:rPr>
      <w:drawing>
        <wp:inline distT="0" distB="0" distL="0" distR="0">
          <wp:extent cx="5760410" cy="584200"/>
          <wp:effectExtent l="0" t="0" r="0" b="0"/>
          <wp:docPr id="2" name="image1.jpg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ADA"/>
    <w:multiLevelType w:val="multilevel"/>
    <w:tmpl w:val="6D9A1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56786"/>
    <w:multiLevelType w:val="multilevel"/>
    <w:tmpl w:val="BC2C6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C76150"/>
    <w:multiLevelType w:val="multilevel"/>
    <w:tmpl w:val="1C7AF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06" w:hanging="322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C931AD"/>
    <w:multiLevelType w:val="multilevel"/>
    <w:tmpl w:val="D5B883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2DD"/>
    <w:rsid w:val="003E6920"/>
    <w:rsid w:val="009D52DD"/>
    <w:rsid w:val="00A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dFyoF3P6cXovTk6CP9x+80mtw==">CgMxLjAyDmguZjd6ZXlqamlqMGI5Mg5oLjdscHZtdW5kdGZ2djgAciExNlc0c21GSHBibEZMclVxRU9GQ2VGWEs0RjV4VThBaWg=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MK</cp:lastModifiedBy>
  <cp:revision>2</cp:revision>
  <cp:lastPrinted>2025-05-16T07:56:00Z</cp:lastPrinted>
  <dcterms:created xsi:type="dcterms:W3CDTF">2024-11-29T12:18:00Z</dcterms:created>
  <dcterms:modified xsi:type="dcterms:W3CDTF">2025-05-16T07:56:00Z</dcterms:modified>
</cp:coreProperties>
</file>